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1F" w:rsidRDefault="0053501F" w:rsidP="0053501F">
      <w:pPr>
        <w:spacing w:after="0" w:line="240" w:lineRule="auto"/>
        <w:jc w:val="center"/>
        <w:rPr>
          <w:rStyle w:val="Hyperlink"/>
          <w:rFonts w:ascii="Montserrat" w:hAnsi="Montserrat"/>
          <w:b/>
          <w:bCs/>
          <w:caps/>
          <w:spacing w:val="-45"/>
          <w:kern w:val="36"/>
          <w:sz w:val="56"/>
          <w:szCs w:val="20"/>
          <w:lang w:val="en-US"/>
        </w:rPr>
      </w:pPr>
      <w:r>
        <w:fldChar w:fldCharType="begin"/>
      </w:r>
      <w:r>
        <w:instrText xml:space="preserve"> HYPERLINK "http://cwnpb.org/" </w:instrText>
      </w:r>
      <w:r>
        <w:fldChar w:fldCharType="separate"/>
      </w:r>
      <w:r>
        <w:rPr>
          <w:rStyle w:val="Hyperlink"/>
          <w:rFonts w:ascii="Montserrat" w:hAnsi="Montserrat"/>
          <w:b/>
          <w:bCs/>
          <w:caps/>
          <w:spacing w:val="-45"/>
          <w:kern w:val="36"/>
          <w:sz w:val="56"/>
          <w:szCs w:val="20"/>
          <w:lang w:val="en-US"/>
        </w:rPr>
        <w:t>Windsor 2030</w:t>
      </w:r>
      <w:r>
        <w:rPr>
          <w:rStyle w:val="Hyperlink"/>
          <w:rFonts w:ascii="Montserrat" w:hAnsi="Montserrat"/>
          <w:b/>
          <w:bCs/>
          <w:caps/>
          <w:spacing w:val="-45"/>
          <w:kern w:val="36"/>
          <w:sz w:val="56"/>
          <w:szCs w:val="20"/>
          <w:lang w:val="en-US"/>
        </w:rPr>
        <w:fldChar w:fldCharType="end"/>
      </w:r>
    </w:p>
    <w:p w:rsidR="0053501F" w:rsidRDefault="0053501F" w:rsidP="0053501F">
      <w:pPr>
        <w:jc w:val="center"/>
      </w:pPr>
      <w:r>
        <w:t>6pm Steering Group</w:t>
      </w:r>
    </w:p>
    <w:p w:rsidR="0053501F" w:rsidRDefault="0053501F" w:rsidP="0053501F">
      <w:pPr>
        <w:jc w:val="center"/>
      </w:pPr>
      <w:r>
        <w:t xml:space="preserve">6 </w:t>
      </w:r>
      <w:r w:rsidR="00B80796">
        <w:t>November -</w:t>
      </w:r>
      <w:r>
        <w:t xml:space="preserve"> Windsor Royal Station</w:t>
      </w:r>
      <w:r>
        <w:t xml:space="preserve"> </w:t>
      </w:r>
    </w:p>
    <w:p w:rsidR="0053501F" w:rsidRDefault="0053501F" w:rsidP="0053501F">
      <w:pPr>
        <w:ind w:left="360"/>
      </w:pPr>
      <w:r w:rsidRPr="009A78DA">
        <w:rPr>
          <w:b/>
        </w:rPr>
        <w:t>Present</w:t>
      </w:r>
      <w:r>
        <w:t>:   Paul Roach, George Bathur</w:t>
      </w:r>
      <w:r>
        <w:t xml:space="preserve">st, Sally Stevens, Robert Paddison, </w:t>
      </w:r>
      <w:r>
        <w:t xml:space="preserve"> </w:t>
      </w:r>
    </w:p>
    <w:p w:rsidR="0053501F" w:rsidRDefault="0053501F" w:rsidP="0053501F">
      <w:pPr>
        <w:ind w:left="360"/>
      </w:pPr>
      <w:r w:rsidRPr="009A78DA">
        <w:rPr>
          <w:b/>
        </w:rPr>
        <w:t>Apologies</w:t>
      </w:r>
      <w:r>
        <w:t xml:space="preserve">:   </w:t>
      </w:r>
      <w:r>
        <w:t xml:space="preserve">Rob </w:t>
      </w:r>
      <w:proofErr w:type="spellStart"/>
      <w:r w:rsidR="00B80796">
        <w:t>Gramson</w:t>
      </w:r>
      <w:proofErr w:type="spellEnd"/>
      <w:r>
        <w:t xml:space="preserve">, Roz </w:t>
      </w:r>
      <w:r w:rsidR="00B80796">
        <w:t>Goldstein</w:t>
      </w:r>
      <w:r>
        <w:t xml:space="preserve"> and Sandra Orlando</w:t>
      </w:r>
    </w:p>
    <w:p w:rsidR="005B407D" w:rsidRPr="006914F1" w:rsidRDefault="005B407D" w:rsidP="00B80796">
      <w:pPr>
        <w:pStyle w:val="ListParagraph"/>
        <w:numPr>
          <w:ilvl w:val="0"/>
          <w:numId w:val="2"/>
        </w:numPr>
        <w:rPr>
          <w:b/>
        </w:rPr>
      </w:pPr>
      <w:r w:rsidRPr="006914F1">
        <w:rPr>
          <w:b/>
        </w:rPr>
        <w:t>Minutes</w:t>
      </w:r>
    </w:p>
    <w:p w:rsidR="005B407D" w:rsidRPr="006914F1" w:rsidRDefault="005B407D" w:rsidP="00B80796">
      <w:pPr>
        <w:pStyle w:val="ListParagraph"/>
        <w:numPr>
          <w:ilvl w:val="0"/>
          <w:numId w:val="2"/>
        </w:numPr>
        <w:rPr>
          <w:b/>
        </w:rPr>
      </w:pPr>
      <w:r w:rsidRPr="006914F1">
        <w:rPr>
          <w:b/>
        </w:rPr>
        <w:t>Welcome and Introductions</w:t>
      </w:r>
    </w:p>
    <w:p w:rsidR="005B407D" w:rsidRPr="006914F1" w:rsidRDefault="005B407D" w:rsidP="00B80796">
      <w:pPr>
        <w:pStyle w:val="ListParagraph"/>
        <w:numPr>
          <w:ilvl w:val="0"/>
          <w:numId w:val="2"/>
        </w:numPr>
        <w:rPr>
          <w:b/>
        </w:rPr>
      </w:pPr>
      <w:r w:rsidRPr="006914F1">
        <w:rPr>
          <w:b/>
        </w:rPr>
        <w:t>Minutes of the last meeting.</w:t>
      </w:r>
    </w:p>
    <w:p w:rsidR="005B407D" w:rsidRPr="006914F1" w:rsidRDefault="005B407D" w:rsidP="00B80796">
      <w:pPr>
        <w:pStyle w:val="ListParagraph"/>
        <w:numPr>
          <w:ilvl w:val="0"/>
          <w:numId w:val="2"/>
        </w:numPr>
        <w:rPr>
          <w:b/>
        </w:rPr>
      </w:pPr>
      <w:r w:rsidRPr="006914F1">
        <w:rPr>
          <w:b/>
        </w:rPr>
        <w:t>Matters arising :</w:t>
      </w:r>
    </w:p>
    <w:p w:rsidR="005B407D" w:rsidRDefault="0053501F" w:rsidP="00B80796">
      <w:pPr>
        <w:pStyle w:val="ListParagraph"/>
        <w:numPr>
          <w:ilvl w:val="1"/>
          <w:numId w:val="3"/>
        </w:numPr>
      </w:pPr>
      <w:r>
        <w:t>A</w:t>
      </w:r>
      <w:r w:rsidR="005B407D">
        <w:t xml:space="preserve">greed that the draft neighbourhood plan would be left as agreed by the </w:t>
      </w:r>
      <w:r w:rsidR="00B80796">
        <w:t>forum meeting</w:t>
      </w:r>
      <w:r w:rsidR="005B407D">
        <w:t>.</w:t>
      </w:r>
    </w:p>
    <w:p w:rsidR="005B407D" w:rsidRDefault="005B407D" w:rsidP="00B80796">
      <w:pPr>
        <w:pStyle w:val="ListParagraph"/>
        <w:numPr>
          <w:ilvl w:val="1"/>
          <w:numId w:val="5"/>
        </w:numPr>
      </w:pPr>
      <w:r>
        <w:t xml:space="preserve">Venue has been </w:t>
      </w:r>
      <w:r w:rsidR="00B80796">
        <w:t>booked for</w:t>
      </w:r>
      <w:r>
        <w:t xml:space="preserve"> the 6 December for the forum.</w:t>
      </w:r>
    </w:p>
    <w:p w:rsidR="005B407D" w:rsidRDefault="005B407D" w:rsidP="00B80796">
      <w:pPr>
        <w:pStyle w:val="ListParagraph"/>
        <w:numPr>
          <w:ilvl w:val="1"/>
          <w:numId w:val="5"/>
        </w:numPr>
      </w:pPr>
      <w:r>
        <w:t>Better maps required for</w:t>
      </w:r>
      <w:r w:rsidR="00BF0664">
        <w:t xml:space="preserve"> the neighbourhood -   Robert to ask about improved maps of the areas. The designation line on boundary is too thick and changes may require a decision from cabinet in order to get it back to actual line.</w:t>
      </w:r>
    </w:p>
    <w:p w:rsidR="00BF0664" w:rsidRDefault="00BF0664" w:rsidP="00B80796">
      <w:pPr>
        <w:pStyle w:val="ListParagraph"/>
        <w:numPr>
          <w:ilvl w:val="1"/>
          <w:numId w:val="5"/>
        </w:numPr>
      </w:pPr>
      <w:r>
        <w:t xml:space="preserve">Robert to verify the boundary line and provide </w:t>
      </w:r>
      <w:r w:rsidR="0094148B">
        <w:t>clarifying position</w:t>
      </w:r>
      <w:r>
        <w:t>.</w:t>
      </w:r>
    </w:p>
    <w:p w:rsidR="0094148B" w:rsidRPr="006914F1" w:rsidRDefault="0094148B" w:rsidP="00B80796">
      <w:pPr>
        <w:pStyle w:val="ListParagraph"/>
        <w:numPr>
          <w:ilvl w:val="0"/>
          <w:numId w:val="2"/>
        </w:numPr>
        <w:rPr>
          <w:b/>
        </w:rPr>
      </w:pPr>
      <w:r w:rsidRPr="006914F1">
        <w:rPr>
          <w:b/>
        </w:rPr>
        <w:t>Draft Neighbourhood Plan Document</w:t>
      </w:r>
    </w:p>
    <w:p w:rsidR="0094148B" w:rsidRDefault="0094148B" w:rsidP="00B80796">
      <w:pPr>
        <w:pStyle w:val="ListParagraph"/>
        <w:numPr>
          <w:ilvl w:val="0"/>
          <w:numId w:val="4"/>
        </w:numPr>
        <w:ind w:left="1440"/>
      </w:pPr>
      <w:r>
        <w:t>SW to send Robert an e-copy of letter for initial comment.</w:t>
      </w:r>
    </w:p>
    <w:p w:rsidR="0094148B" w:rsidRDefault="0094148B" w:rsidP="00B80796">
      <w:pPr>
        <w:pStyle w:val="ListParagraph"/>
        <w:numPr>
          <w:ilvl w:val="0"/>
          <w:numId w:val="4"/>
        </w:numPr>
        <w:ind w:left="1440"/>
      </w:pPr>
      <w:r>
        <w:t>Regulation 14 submission is required but need some informal feedback from the council.</w:t>
      </w:r>
    </w:p>
    <w:p w:rsidR="00B80796" w:rsidRDefault="00B80796" w:rsidP="00B80796">
      <w:pPr>
        <w:pStyle w:val="ListParagraph"/>
        <w:numPr>
          <w:ilvl w:val="0"/>
          <w:numId w:val="4"/>
        </w:numPr>
        <w:ind w:left="1440"/>
      </w:pPr>
      <w:r>
        <w:t>Process for  referendum</w:t>
      </w:r>
    </w:p>
    <w:p w:rsidR="00B80796" w:rsidRDefault="000439B6" w:rsidP="00B80796">
      <w:pPr>
        <w:pStyle w:val="ListParagraph"/>
        <w:numPr>
          <w:ilvl w:val="2"/>
          <w:numId w:val="4"/>
        </w:numPr>
      </w:pPr>
      <w:r>
        <w:t xml:space="preserve">Informal </w:t>
      </w:r>
      <w:r w:rsidR="00C047B4">
        <w:t xml:space="preserve">feedback </w:t>
      </w:r>
    </w:p>
    <w:p w:rsidR="00B80796" w:rsidRDefault="00A41CFA" w:rsidP="00B80796">
      <w:pPr>
        <w:pStyle w:val="ListParagraph"/>
        <w:numPr>
          <w:ilvl w:val="2"/>
          <w:numId w:val="4"/>
        </w:numPr>
      </w:pPr>
      <w:r>
        <w:t xml:space="preserve">forum feedback </w:t>
      </w:r>
    </w:p>
    <w:p w:rsidR="00B80796" w:rsidRDefault="00A41CFA" w:rsidP="00B80796">
      <w:pPr>
        <w:pStyle w:val="ListParagraph"/>
        <w:numPr>
          <w:ilvl w:val="2"/>
          <w:numId w:val="4"/>
        </w:numPr>
      </w:pPr>
      <w:r>
        <w:t xml:space="preserve"> SEA screen required </w:t>
      </w:r>
    </w:p>
    <w:p w:rsidR="00B80796" w:rsidRDefault="00A41CFA" w:rsidP="00B80796">
      <w:pPr>
        <w:pStyle w:val="ListParagraph"/>
        <w:numPr>
          <w:ilvl w:val="2"/>
          <w:numId w:val="4"/>
        </w:numPr>
      </w:pPr>
      <w:r>
        <w:t>go back to the forum to agree any changes from SEA</w:t>
      </w:r>
    </w:p>
    <w:p w:rsidR="00B80796" w:rsidRDefault="00A41CFA" w:rsidP="00B80796">
      <w:pPr>
        <w:pStyle w:val="ListParagraph"/>
        <w:numPr>
          <w:ilvl w:val="2"/>
          <w:numId w:val="4"/>
        </w:numPr>
      </w:pPr>
      <w:proofErr w:type="spellStart"/>
      <w:r>
        <w:t>Reg</w:t>
      </w:r>
      <w:proofErr w:type="spellEnd"/>
      <w:r>
        <w:t xml:space="preserve"> 14 (pre submission)  </w:t>
      </w:r>
      <w:r w:rsidR="0094148B">
        <w:t>Consult for 6 weeks</w:t>
      </w:r>
    </w:p>
    <w:p w:rsidR="00B80796" w:rsidRDefault="00B80796" w:rsidP="00B80796">
      <w:pPr>
        <w:pStyle w:val="ListParagraph"/>
        <w:numPr>
          <w:ilvl w:val="2"/>
          <w:numId w:val="4"/>
        </w:numPr>
      </w:pPr>
      <w:r>
        <w:t>review any comments</w:t>
      </w:r>
    </w:p>
    <w:p w:rsidR="00B80796" w:rsidRDefault="000439B6" w:rsidP="00B80796">
      <w:pPr>
        <w:pStyle w:val="ListParagraph"/>
        <w:numPr>
          <w:ilvl w:val="2"/>
          <w:numId w:val="4"/>
        </w:numPr>
      </w:pPr>
      <w:r>
        <w:t>changes made</w:t>
      </w:r>
    </w:p>
    <w:p w:rsidR="00B80796" w:rsidRDefault="00A41CFA" w:rsidP="00B80796">
      <w:pPr>
        <w:pStyle w:val="ListParagraph"/>
        <w:numPr>
          <w:ilvl w:val="2"/>
          <w:numId w:val="4"/>
        </w:numPr>
      </w:pPr>
      <w:r>
        <w:t>go back to forum to agree</w:t>
      </w:r>
    </w:p>
    <w:p w:rsidR="00B80796" w:rsidRDefault="00A41CFA" w:rsidP="00B80796">
      <w:pPr>
        <w:pStyle w:val="ListParagraph"/>
        <w:numPr>
          <w:ilvl w:val="2"/>
          <w:numId w:val="4"/>
        </w:numPr>
      </w:pPr>
      <w:r>
        <w:t xml:space="preserve">(full submission) </w:t>
      </w:r>
      <w:r w:rsidR="000439B6">
        <w:t>regulation 16</w:t>
      </w:r>
    </w:p>
    <w:p w:rsidR="0006041F" w:rsidRDefault="00A41CFA" w:rsidP="00B80796">
      <w:pPr>
        <w:pStyle w:val="ListParagraph"/>
        <w:numPr>
          <w:ilvl w:val="2"/>
          <w:numId w:val="4"/>
        </w:numPr>
      </w:pPr>
      <w:r>
        <w:t xml:space="preserve">RBWM submit to independent </w:t>
      </w:r>
      <w:proofErr w:type="gramStart"/>
      <w:r>
        <w:t>examiner</w:t>
      </w:r>
      <w:r w:rsidR="00413896">
        <w:t xml:space="preserve">  for</w:t>
      </w:r>
      <w:proofErr w:type="gramEnd"/>
      <w:r w:rsidR="00413896">
        <w:t xml:space="preserve"> examination process to decide if it complies</w:t>
      </w:r>
      <w:r w:rsidR="00B80796">
        <w:t xml:space="preserve"> with National Regulations</w:t>
      </w:r>
      <w:r>
        <w:t>.</w:t>
      </w:r>
      <w:r w:rsidR="00413896">
        <w:t xml:space="preserve"> RBWM can make representations. </w:t>
      </w:r>
      <w:r>
        <w:t xml:space="preserve"> </w:t>
      </w:r>
      <w:r w:rsidR="00413896">
        <w:t>Back to RBWM and Jennifer decides if they accept and fit for referendum. – Referendum organised by RBWM.</w:t>
      </w:r>
      <w:r w:rsidR="007D0F9D">
        <w:t xml:space="preserve"> (3 weeks to 56 </w:t>
      </w:r>
      <w:proofErr w:type="spellStart"/>
      <w:r w:rsidR="007D0F9D">
        <w:t>days notice</w:t>
      </w:r>
      <w:proofErr w:type="spellEnd"/>
      <w:r w:rsidR="007D0F9D">
        <w:t>) to campaign and vote.  (</w:t>
      </w:r>
      <w:proofErr w:type="gramStart"/>
      <w:r w:rsidR="007D0F9D">
        <w:t>needs</w:t>
      </w:r>
      <w:proofErr w:type="gramEnd"/>
      <w:r w:rsidR="007D0F9D">
        <w:t xml:space="preserve"> 50 % plus one vote). </w:t>
      </w:r>
    </w:p>
    <w:p w:rsidR="0006041F" w:rsidRDefault="0006041F" w:rsidP="00B80796">
      <w:pPr>
        <w:pStyle w:val="ListParagraph"/>
        <w:numPr>
          <w:ilvl w:val="0"/>
          <w:numId w:val="4"/>
        </w:numPr>
        <w:ind w:left="1440"/>
      </w:pPr>
      <w:r>
        <w:t>Need to have design guide as well before pre submission su</w:t>
      </w:r>
      <w:r w:rsidR="00B80796">
        <w:t>ggest as an appendix to the draft plan.</w:t>
      </w:r>
    </w:p>
    <w:p w:rsidR="0006041F" w:rsidRDefault="0006041F" w:rsidP="00B80796">
      <w:pPr>
        <w:pStyle w:val="ListParagraph"/>
        <w:numPr>
          <w:ilvl w:val="0"/>
          <w:numId w:val="4"/>
        </w:numPr>
        <w:ind w:left="1440"/>
      </w:pPr>
      <w:r>
        <w:t xml:space="preserve">Datchet received grant for a design guide and RBWM has agreed a separate SPD to add to the BLP and Supplementary Planning Document.  </w:t>
      </w:r>
    </w:p>
    <w:p w:rsidR="0006041F" w:rsidRDefault="0006041F" w:rsidP="00B80796">
      <w:pPr>
        <w:pStyle w:val="ListParagraph"/>
        <w:numPr>
          <w:ilvl w:val="0"/>
          <w:numId w:val="4"/>
        </w:numPr>
        <w:ind w:left="1440"/>
      </w:pPr>
      <w:r>
        <w:t>Steering group would need to speak to Jennifer about adding to the</w:t>
      </w:r>
      <w:r w:rsidR="00413896">
        <w:t xml:space="preserve"> </w:t>
      </w:r>
      <w:r w:rsidR="00B80796">
        <w:t>SPD</w:t>
      </w:r>
      <w:r w:rsidR="00413896">
        <w:t xml:space="preserve"> on </w:t>
      </w:r>
      <w:proofErr w:type="gramStart"/>
      <w:r w:rsidR="00413896">
        <w:t xml:space="preserve">the </w:t>
      </w:r>
      <w:r>
        <w:t xml:space="preserve"> BLP</w:t>
      </w:r>
      <w:proofErr w:type="gramEnd"/>
      <w:r>
        <w:t xml:space="preserve"> a town design guide. </w:t>
      </w:r>
    </w:p>
    <w:p w:rsidR="0006041F" w:rsidRDefault="0006041F" w:rsidP="00B80796">
      <w:pPr>
        <w:pStyle w:val="ListParagraph"/>
        <w:numPr>
          <w:ilvl w:val="0"/>
          <w:numId w:val="4"/>
        </w:numPr>
        <w:ind w:left="1440"/>
      </w:pPr>
      <w:r>
        <w:lastRenderedPageBreak/>
        <w:t xml:space="preserve">Possible update on conservation area review </w:t>
      </w:r>
      <w:proofErr w:type="gramStart"/>
      <w:r>
        <w:t>-  PR</w:t>
      </w:r>
      <w:proofErr w:type="gramEnd"/>
      <w:r>
        <w:t xml:space="preserve"> to speak to Victoria Goldberg about it. </w:t>
      </w:r>
    </w:p>
    <w:p w:rsidR="00A41CFA" w:rsidRDefault="00A41CFA" w:rsidP="00B80796">
      <w:pPr>
        <w:pStyle w:val="ListParagraph"/>
        <w:numPr>
          <w:ilvl w:val="0"/>
          <w:numId w:val="4"/>
        </w:numPr>
        <w:ind w:left="1440"/>
      </w:pPr>
      <w:r>
        <w:t>Statement of consultation and statement of how it meets basic conditions.</w:t>
      </w:r>
    </w:p>
    <w:p w:rsidR="0094148B" w:rsidRDefault="00A41CFA" w:rsidP="00B80796">
      <w:pPr>
        <w:pStyle w:val="ListParagraph"/>
        <w:numPr>
          <w:ilvl w:val="0"/>
          <w:numId w:val="4"/>
        </w:numPr>
        <w:ind w:left="1440"/>
      </w:pPr>
      <w:r>
        <w:t xml:space="preserve">GB – to contact AECOM and find out who to contact and apply accordingly </w:t>
      </w:r>
      <w:r w:rsidR="00C047B4">
        <w:t xml:space="preserve"> </w:t>
      </w:r>
      <w:r w:rsidR="000439B6">
        <w:t xml:space="preserve"> </w:t>
      </w:r>
    </w:p>
    <w:p w:rsidR="00A41CFA" w:rsidRDefault="0094148B" w:rsidP="00B80796">
      <w:pPr>
        <w:pStyle w:val="ListParagraph"/>
        <w:numPr>
          <w:ilvl w:val="0"/>
          <w:numId w:val="4"/>
        </w:numPr>
        <w:ind w:left="1440"/>
      </w:pPr>
      <w:r>
        <w:t xml:space="preserve">Review process from </w:t>
      </w:r>
      <w:r w:rsidR="006914F1">
        <w:t xml:space="preserve">AECOM </w:t>
      </w:r>
      <w:r>
        <w:t>which we could take from the government.</w:t>
      </w:r>
    </w:p>
    <w:p w:rsidR="0094148B" w:rsidRDefault="006914F1" w:rsidP="00B80796">
      <w:pPr>
        <w:pStyle w:val="ListParagraph"/>
        <w:numPr>
          <w:ilvl w:val="0"/>
          <w:numId w:val="4"/>
        </w:numPr>
        <w:ind w:left="1440"/>
      </w:pPr>
      <w:r>
        <w:t xml:space="preserve">AECOM </w:t>
      </w:r>
      <w:r w:rsidR="00A41CFA">
        <w:t>could deliver a SEA (2 months) as part of a package (funding could be  funded)</w:t>
      </w:r>
      <w:r w:rsidR="0094148B">
        <w:t xml:space="preserve">  </w:t>
      </w:r>
    </w:p>
    <w:p w:rsidR="0094148B" w:rsidRDefault="0094148B" w:rsidP="00B80796">
      <w:pPr>
        <w:pStyle w:val="ListParagraph"/>
        <w:numPr>
          <w:ilvl w:val="0"/>
          <w:numId w:val="4"/>
        </w:numPr>
        <w:ind w:left="1440"/>
      </w:pPr>
      <w:r>
        <w:t xml:space="preserve">Need to find out about if there is funding </w:t>
      </w:r>
      <w:r w:rsidR="006914F1">
        <w:t xml:space="preserve">available to deliver SEA. </w:t>
      </w:r>
      <w:r>
        <w:t xml:space="preserve"> </w:t>
      </w:r>
    </w:p>
    <w:p w:rsidR="0094148B" w:rsidRDefault="0094148B" w:rsidP="00B80796">
      <w:pPr>
        <w:pStyle w:val="ListParagraph"/>
        <w:numPr>
          <w:ilvl w:val="0"/>
          <w:numId w:val="4"/>
        </w:numPr>
        <w:ind w:left="1440"/>
      </w:pPr>
      <w:r>
        <w:t>Steering group would prefer for the council to review objectively as it is local and needs people who know the area rather than an independent company.</w:t>
      </w:r>
    </w:p>
    <w:p w:rsidR="000439B6" w:rsidRDefault="0094148B" w:rsidP="006914F1">
      <w:pPr>
        <w:pStyle w:val="ListParagraph"/>
        <w:numPr>
          <w:ilvl w:val="0"/>
          <w:numId w:val="4"/>
        </w:numPr>
        <w:ind w:left="1440"/>
      </w:pPr>
      <w:r>
        <w:t>Noted that even if the council may object</w:t>
      </w:r>
      <w:r w:rsidR="000439B6">
        <w:t xml:space="preserve"> to </w:t>
      </w:r>
      <w:r w:rsidR="00C047B4">
        <w:t>items in</w:t>
      </w:r>
      <w:r w:rsidR="000439B6">
        <w:t xml:space="preserve"> the plan</w:t>
      </w:r>
      <w:r w:rsidR="006914F1">
        <w:t xml:space="preserve">. (However, steering </w:t>
      </w:r>
      <w:r w:rsidR="000439B6">
        <w:t xml:space="preserve"> </w:t>
      </w:r>
      <w:r w:rsidR="006914F1">
        <w:t xml:space="preserve"> </w:t>
      </w:r>
      <w:r>
        <w:t xml:space="preserve">group does not have to take that </w:t>
      </w:r>
      <w:r w:rsidR="000439B6">
        <w:t>advice</w:t>
      </w:r>
      <w:r w:rsidR="006914F1">
        <w:t>)</w:t>
      </w:r>
      <w:r w:rsidR="000439B6">
        <w:t>.</w:t>
      </w:r>
    </w:p>
    <w:p w:rsidR="0094148B" w:rsidRDefault="00C047B4" w:rsidP="00B80796">
      <w:pPr>
        <w:pStyle w:val="ListParagraph"/>
        <w:numPr>
          <w:ilvl w:val="0"/>
          <w:numId w:val="4"/>
        </w:numPr>
        <w:ind w:left="1440"/>
      </w:pPr>
      <w:r>
        <w:t>Any areas that hav</w:t>
      </w:r>
      <w:r w:rsidR="006914F1">
        <w:t>e been identified in the plan will</w:t>
      </w:r>
      <w:r>
        <w:t xml:space="preserve"> need to get landowners permission.</w:t>
      </w:r>
    </w:p>
    <w:p w:rsidR="00C047B4" w:rsidRDefault="00C047B4" w:rsidP="00B80796">
      <w:pPr>
        <w:pStyle w:val="ListParagraph"/>
        <w:numPr>
          <w:ilvl w:val="0"/>
          <w:numId w:val="4"/>
        </w:numPr>
        <w:ind w:left="1440"/>
      </w:pPr>
      <w:r>
        <w:t>Point made that the plan and the BLP needs to have conformity</w:t>
      </w:r>
      <w:r w:rsidR="006914F1">
        <w:t>.  However reported back to RP that</w:t>
      </w:r>
      <w:r>
        <w:t xml:space="preserve"> there were some areas of conflict which included Peascod Place where BLP suggested housing </w:t>
      </w:r>
      <w:r w:rsidR="006914F1">
        <w:t xml:space="preserve">only </w:t>
      </w:r>
      <w:r>
        <w:t xml:space="preserve">and W2030 wanted mix use </w:t>
      </w:r>
      <w:r w:rsidR="006914F1">
        <w:t>with a bias towards</w:t>
      </w:r>
      <w:r>
        <w:t xml:space="preserve"> more office space.</w:t>
      </w:r>
    </w:p>
    <w:p w:rsidR="00A41CFA" w:rsidRDefault="007D0F9D" w:rsidP="00B80796">
      <w:pPr>
        <w:pStyle w:val="ListParagraph"/>
        <w:numPr>
          <w:ilvl w:val="0"/>
          <w:numId w:val="4"/>
        </w:numPr>
        <w:ind w:left="1440"/>
      </w:pPr>
      <w:r>
        <w:t>SS</w:t>
      </w:r>
      <w:r w:rsidR="006914F1">
        <w:t xml:space="preserve"> asked if there was </w:t>
      </w:r>
      <w:proofErr w:type="gramStart"/>
      <w:r w:rsidR="006914F1">
        <w:t xml:space="preserve">a </w:t>
      </w:r>
      <w:r>
        <w:t xml:space="preserve"> need</w:t>
      </w:r>
      <w:proofErr w:type="gramEnd"/>
      <w:r>
        <w:t xml:space="preserve"> to say anything about </w:t>
      </w:r>
      <w:r w:rsidR="006914F1">
        <w:t xml:space="preserve">possibly </w:t>
      </w:r>
      <w:r>
        <w:t xml:space="preserve">pedestrianisation of Thames street and High Street ?  </w:t>
      </w:r>
      <w:r w:rsidR="006914F1">
        <w:t xml:space="preserve">This may be taken up through </w:t>
      </w:r>
      <w:r>
        <w:t>Windsor UK group.</w:t>
      </w:r>
    </w:p>
    <w:p w:rsidR="007D0F9D" w:rsidRPr="006914F1" w:rsidRDefault="007D0F9D" w:rsidP="00B80796">
      <w:pPr>
        <w:pStyle w:val="ListParagraph"/>
        <w:numPr>
          <w:ilvl w:val="0"/>
          <w:numId w:val="2"/>
        </w:numPr>
        <w:rPr>
          <w:b/>
        </w:rPr>
      </w:pPr>
      <w:r w:rsidRPr="006914F1">
        <w:rPr>
          <w:b/>
        </w:rPr>
        <w:t xml:space="preserve">Communications </w:t>
      </w:r>
    </w:p>
    <w:p w:rsidR="007D0F9D" w:rsidRDefault="007D0F9D" w:rsidP="006914F1">
      <w:pPr>
        <w:pStyle w:val="ListParagraph"/>
        <w:numPr>
          <w:ilvl w:val="1"/>
          <w:numId w:val="6"/>
        </w:numPr>
      </w:pPr>
      <w:r>
        <w:t xml:space="preserve">Facebook post  - on forum meeting </w:t>
      </w:r>
    </w:p>
    <w:p w:rsidR="007D0F9D" w:rsidRDefault="007D0F9D" w:rsidP="006914F1">
      <w:pPr>
        <w:pStyle w:val="ListParagraph"/>
        <w:numPr>
          <w:ilvl w:val="1"/>
          <w:numId w:val="6"/>
        </w:numPr>
      </w:pPr>
      <w:r>
        <w:t>SS having problems with posting on website GB to show SS.</w:t>
      </w:r>
    </w:p>
    <w:p w:rsidR="007D0F9D" w:rsidRDefault="007D0F9D" w:rsidP="006914F1">
      <w:pPr>
        <w:pStyle w:val="ListParagraph"/>
        <w:numPr>
          <w:ilvl w:val="1"/>
          <w:numId w:val="6"/>
        </w:numPr>
      </w:pPr>
      <w:r>
        <w:t>Post on the farmers markets</w:t>
      </w:r>
    </w:p>
    <w:p w:rsidR="007D0F9D" w:rsidRDefault="007D0F9D" w:rsidP="006914F1">
      <w:pPr>
        <w:pStyle w:val="ListParagraph"/>
        <w:numPr>
          <w:ilvl w:val="1"/>
          <w:numId w:val="6"/>
        </w:numPr>
      </w:pPr>
      <w:r>
        <w:t xml:space="preserve">SS to </w:t>
      </w:r>
      <w:proofErr w:type="spellStart"/>
      <w:proofErr w:type="gramStart"/>
      <w:r>
        <w:t>met</w:t>
      </w:r>
      <w:proofErr w:type="spellEnd"/>
      <w:proofErr w:type="gramEnd"/>
      <w:r>
        <w:t xml:space="preserve"> with Roz Rivas about communications with W2030 and picking up tips.</w:t>
      </w:r>
    </w:p>
    <w:p w:rsidR="007D0F9D" w:rsidRDefault="007D0F9D" w:rsidP="006914F1">
      <w:pPr>
        <w:pStyle w:val="ListParagraph"/>
        <w:numPr>
          <w:ilvl w:val="1"/>
          <w:numId w:val="6"/>
        </w:numPr>
      </w:pPr>
      <w:r>
        <w:t>Teas and coffees fo</w:t>
      </w:r>
      <w:r w:rsidR="006914F1">
        <w:t>r the forum</w:t>
      </w:r>
      <w:r>
        <w:t xml:space="preserve">.  SW to bring over the wine. </w:t>
      </w:r>
    </w:p>
    <w:p w:rsidR="007D0F9D" w:rsidRDefault="00EF4E42" w:rsidP="006914F1">
      <w:pPr>
        <w:pStyle w:val="ListParagraph"/>
        <w:numPr>
          <w:ilvl w:val="0"/>
          <w:numId w:val="6"/>
        </w:numPr>
      </w:pPr>
      <w:r w:rsidRPr="006914F1">
        <w:rPr>
          <w:b/>
        </w:rPr>
        <w:t>Finance</w:t>
      </w:r>
      <w:r w:rsidR="007D0F9D">
        <w:t xml:space="preserve"> – unchanged no report Ros</w:t>
      </w:r>
      <w:r>
        <w:t>.</w:t>
      </w:r>
    </w:p>
    <w:p w:rsidR="00EF4E42" w:rsidRPr="006914F1" w:rsidRDefault="00EF4E42" w:rsidP="00B80796">
      <w:pPr>
        <w:pStyle w:val="ListParagraph"/>
        <w:numPr>
          <w:ilvl w:val="0"/>
          <w:numId w:val="2"/>
        </w:numPr>
        <w:rPr>
          <w:b/>
        </w:rPr>
      </w:pPr>
      <w:r w:rsidRPr="006914F1">
        <w:rPr>
          <w:b/>
        </w:rPr>
        <w:t>AOB</w:t>
      </w:r>
    </w:p>
    <w:p w:rsidR="00EF4E42" w:rsidRDefault="00EF4E42" w:rsidP="006914F1">
      <w:pPr>
        <w:pStyle w:val="ListParagraph"/>
        <w:numPr>
          <w:ilvl w:val="1"/>
          <w:numId w:val="7"/>
        </w:numPr>
      </w:pPr>
      <w:r>
        <w:t xml:space="preserve">SW did not attend </w:t>
      </w:r>
      <w:r w:rsidR="00D5502B">
        <w:t>WTF as</w:t>
      </w:r>
      <w:r>
        <w:t xml:space="preserve"> it was cancelled</w:t>
      </w:r>
    </w:p>
    <w:p w:rsidR="00EF4E42" w:rsidRDefault="00EF4E42" w:rsidP="006914F1">
      <w:pPr>
        <w:pStyle w:val="ListParagraph"/>
        <w:numPr>
          <w:ilvl w:val="1"/>
          <w:numId w:val="7"/>
        </w:numPr>
      </w:pPr>
      <w:r>
        <w:t xml:space="preserve">Meeting of the Maidenhead Teddington Thames catchment group 10.30 at Sports able on the 8 November. </w:t>
      </w:r>
    </w:p>
    <w:p w:rsidR="00EF4E42" w:rsidRDefault="00EF4E42" w:rsidP="006914F1">
      <w:pPr>
        <w:pStyle w:val="ListParagraph"/>
        <w:numPr>
          <w:ilvl w:val="1"/>
          <w:numId w:val="7"/>
        </w:numPr>
      </w:pPr>
      <w:r>
        <w:t>Invitation to use Katie from Goldstein.</w:t>
      </w:r>
    </w:p>
    <w:p w:rsidR="00EF4E42" w:rsidRDefault="00EF4E42" w:rsidP="006914F1">
      <w:pPr>
        <w:pStyle w:val="ListParagraph"/>
        <w:numPr>
          <w:ilvl w:val="1"/>
          <w:numId w:val="7"/>
        </w:numPr>
      </w:pPr>
      <w:r>
        <w:t xml:space="preserve">Panto play in the waterloo in the castle and book through royal collection trust website. </w:t>
      </w:r>
    </w:p>
    <w:p w:rsidR="00D5502B" w:rsidRDefault="00D5502B" w:rsidP="006914F1">
      <w:pPr>
        <w:pStyle w:val="ListParagraph"/>
        <w:numPr>
          <w:ilvl w:val="1"/>
          <w:numId w:val="7"/>
        </w:numPr>
      </w:pPr>
      <w:r>
        <w:t xml:space="preserve">Heathrow </w:t>
      </w:r>
      <w:r w:rsidR="006914F1">
        <w:t>consultation on 13 N</w:t>
      </w:r>
      <w:r>
        <w:t xml:space="preserve">ov, </w:t>
      </w:r>
      <w:r w:rsidR="006914F1">
        <w:t>6pm town</w:t>
      </w:r>
      <w:r>
        <w:t xml:space="preserve"> hall maidenhead Desborough suite. – </w:t>
      </w:r>
      <w:proofErr w:type="spellStart"/>
      <w:proofErr w:type="gramStart"/>
      <w:r>
        <w:t>pr</w:t>
      </w:r>
      <w:proofErr w:type="spellEnd"/>
      <w:proofErr w:type="gramEnd"/>
      <w:r>
        <w:t xml:space="preserve"> to send a note to Jenifer. </w:t>
      </w:r>
      <w:r w:rsidR="006914F1">
        <w:t xml:space="preserve"> </w:t>
      </w:r>
      <w:r>
        <w:t>Airspace consultation changes.</w:t>
      </w:r>
    </w:p>
    <w:p w:rsidR="007C1DA7" w:rsidRDefault="006914F1" w:rsidP="006914F1">
      <w:pPr>
        <w:pStyle w:val="ListParagraph"/>
        <w:numPr>
          <w:ilvl w:val="1"/>
          <w:numId w:val="7"/>
        </w:numPr>
      </w:pPr>
      <w:r>
        <w:t>Crosses corner</w:t>
      </w:r>
      <w:r w:rsidR="007C1DA7">
        <w:t xml:space="preserve"> new owners and </w:t>
      </w:r>
      <w:r>
        <w:t>new coloured</w:t>
      </w:r>
      <w:r w:rsidR="007C1DA7">
        <w:t xml:space="preserve"> strips </w:t>
      </w:r>
      <w:r>
        <w:t xml:space="preserve">have </w:t>
      </w:r>
      <w:r w:rsidR="007C1DA7">
        <w:t>appeared.  PR to speak to Victoria.</w:t>
      </w:r>
    </w:p>
    <w:p w:rsidR="00BF0664" w:rsidRPr="006914F1" w:rsidRDefault="00EF4E42" w:rsidP="006914F1">
      <w:pPr>
        <w:pStyle w:val="ListParagraph"/>
        <w:numPr>
          <w:ilvl w:val="0"/>
          <w:numId w:val="2"/>
        </w:numPr>
        <w:rPr>
          <w:b/>
        </w:rPr>
      </w:pPr>
      <w:r w:rsidRPr="006914F1">
        <w:rPr>
          <w:b/>
        </w:rPr>
        <w:t>Date of next meeting</w:t>
      </w:r>
      <w:r w:rsidRPr="00B649B4">
        <w:t xml:space="preserve"> 20 November</w:t>
      </w:r>
    </w:p>
    <w:p w:rsidR="006914F1" w:rsidRPr="006914F1" w:rsidRDefault="006914F1" w:rsidP="006914F1">
      <w:pPr>
        <w:pStyle w:val="ListParagraph"/>
        <w:numPr>
          <w:ilvl w:val="0"/>
          <w:numId w:val="2"/>
        </w:numPr>
        <w:rPr>
          <w:b/>
        </w:rPr>
      </w:pPr>
      <w:r w:rsidRPr="006914F1">
        <w:rPr>
          <w:b/>
        </w:rPr>
        <w:t>End of meeting.</w:t>
      </w:r>
      <w:bookmarkStart w:id="0" w:name="_GoBack"/>
      <w:bookmarkEnd w:id="0"/>
    </w:p>
    <w:sectPr w:rsidR="006914F1" w:rsidRPr="00691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4386"/>
    <w:multiLevelType w:val="hybridMultilevel"/>
    <w:tmpl w:val="5FAEF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404F8"/>
    <w:multiLevelType w:val="hybridMultilevel"/>
    <w:tmpl w:val="A45A7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63672"/>
    <w:multiLevelType w:val="hybridMultilevel"/>
    <w:tmpl w:val="C570F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B0865"/>
    <w:multiLevelType w:val="hybridMultilevel"/>
    <w:tmpl w:val="7DA8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6318C"/>
    <w:multiLevelType w:val="hybridMultilevel"/>
    <w:tmpl w:val="5DFAA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22466"/>
    <w:multiLevelType w:val="hybridMultilevel"/>
    <w:tmpl w:val="44749B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51CCB"/>
    <w:multiLevelType w:val="hybridMultilevel"/>
    <w:tmpl w:val="B1884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7D"/>
    <w:rsid w:val="000439B6"/>
    <w:rsid w:val="0006041F"/>
    <w:rsid w:val="00413896"/>
    <w:rsid w:val="0053501F"/>
    <w:rsid w:val="005B407D"/>
    <w:rsid w:val="006914F1"/>
    <w:rsid w:val="0072477F"/>
    <w:rsid w:val="007C1DA7"/>
    <w:rsid w:val="007D0F9D"/>
    <w:rsid w:val="007D619C"/>
    <w:rsid w:val="0094148B"/>
    <w:rsid w:val="00A41CFA"/>
    <w:rsid w:val="00B649B4"/>
    <w:rsid w:val="00B80796"/>
    <w:rsid w:val="00BF0664"/>
    <w:rsid w:val="00C047B4"/>
    <w:rsid w:val="00D5502B"/>
    <w:rsid w:val="00DC068F"/>
    <w:rsid w:val="00E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01F"/>
    <w:rPr>
      <w:strike w:val="0"/>
      <w:dstrike w:val="0"/>
      <w:color w:val="E066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80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01F"/>
    <w:rPr>
      <w:strike w:val="0"/>
      <w:dstrike w:val="0"/>
      <w:color w:val="E066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8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Roach</dc:creator>
  <cp:lastModifiedBy>Paul Roach</cp:lastModifiedBy>
  <cp:revision>2</cp:revision>
  <dcterms:created xsi:type="dcterms:W3CDTF">2018-11-20T11:47:00Z</dcterms:created>
  <dcterms:modified xsi:type="dcterms:W3CDTF">2018-11-20T11:47:00Z</dcterms:modified>
</cp:coreProperties>
</file>